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094A" w:rsidRDefault="00404D0A" w:rsidP="00461C39">
      <w:pPr>
        <w:jc w:val="center"/>
      </w:pPr>
      <w:r>
        <w:t>МЕНЮ КОНДИТЕРСКОГО</w:t>
      </w:r>
      <w:r w:rsidR="00461C39">
        <w:t xml:space="preserve"> ЦЕХ</w:t>
      </w:r>
      <w:r>
        <w:t>А</w:t>
      </w:r>
    </w:p>
    <w:p w:rsidR="00404D0A" w:rsidRPr="00404D0A" w:rsidRDefault="00404D0A" w:rsidP="00461C39">
      <w:pPr>
        <w:jc w:val="center"/>
      </w:pPr>
      <w:r>
        <w:t xml:space="preserve">ТОРТЫ НА ЗАКАЗ </w:t>
      </w:r>
    </w:p>
    <w:p w:rsidR="00461C39" w:rsidRDefault="00461C39" w:rsidP="00461C39">
      <w:pPr>
        <w:jc w:val="center"/>
      </w:pPr>
    </w:p>
    <w:p w:rsidR="00404D0A" w:rsidRDefault="00404D0A" w:rsidP="00461C39">
      <w:pPr>
        <w:jc w:val="center"/>
      </w:pP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 </w:t>
      </w:r>
      <w:proofErr w:type="spellStart"/>
      <w:r>
        <w:t>бисквитно</w:t>
      </w:r>
      <w:proofErr w:type="spellEnd"/>
      <w:r>
        <w:t>-фруктовый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>Торт Наполеон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>Пай фруктовый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>Торт птичье молоко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Пирожное </w:t>
      </w:r>
      <w:r>
        <w:rPr>
          <w:lang w:val="en-US"/>
        </w:rPr>
        <w:t xml:space="preserve"> “</w:t>
      </w:r>
      <w:r>
        <w:t>Картошка</w:t>
      </w:r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Пирожное </w:t>
      </w:r>
      <w:r>
        <w:rPr>
          <w:lang w:val="en-US"/>
        </w:rPr>
        <w:t xml:space="preserve"> “</w:t>
      </w:r>
      <w:r>
        <w:t>Корзиночка</w:t>
      </w:r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r>
        <w:t>Йогуртовый</w:t>
      </w:r>
      <w:r>
        <w:rPr>
          <w:lang w:val="en-US"/>
        </w:rPr>
        <w:t>”</w:t>
      </w:r>
    </w:p>
    <w:p w:rsid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proofErr w:type="spellStart"/>
      <w:r>
        <w:t>Тирамиссу</w:t>
      </w:r>
      <w:proofErr w:type="spellEnd"/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proofErr w:type="spellStart"/>
      <w:r>
        <w:t>Чизкейк</w:t>
      </w:r>
      <w:proofErr w:type="spellEnd"/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r>
        <w:t>Трюфельный</w:t>
      </w:r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Наборы </w:t>
      </w:r>
      <w:proofErr w:type="spellStart"/>
      <w:r>
        <w:t>капкейков</w:t>
      </w:r>
      <w:proofErr w:type="spellEnd"/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r w:rsidR="001C4824">
        <w:t xml:space="preserve">Шоколадный </w:t>
      </w:r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>“</w:t>
      </w:r>
      <w:r>
        <w:t>Медовик</w:t>
      </w:r>
      <w:r>
        <w:rPr>
          <w:lang w:val="en-US"/>
        </w:rPr>
        <w:t>”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>Торт бисквитный маковый в вишневой глазури</w:t>
      </w:r>
    </w:p>
    <w:p w:rsidR="00461C39" w:rsidRP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proofErr w:type="spellStart"/>
      <w:r>
        <w:t>Эстерхазе</w:t>
      </w:r>
      <w:proofErr w:type="spellEnd"/>
      <w:r>
        <w:rPr>
          <w:lang w:val="en-US"/>
        </w:rPr>
        <w:t>”</w:t>
      </w:r>
    </w:p>
    <w:p w:rsidR="00461C39" w:rsidRDefault="00461C39" w:rsidP="00461C39">
      <w:pPr>
        <w:pStyle w:val="a3"/>
        <w:numPr>
          <w:ilvl w:val="0"/>
          <w:numId w:val="1"/>
        </w:numPr>
      </w:pPr>
      <w:r>
        <w:t xml:space="preserve">Торт </w:t>
      </w:r>
      <w:r>
        <w:rPr>
          <w:lang w:val="en-US"/>
        </w:rPr>
        <w:t xml:space="preserve"> “</w:t>
      </w:r>
      <w:r>
        <w:t>Прага</w:t>
      </w:r>
      <w:r>
        <w:rPr>
          <w:lang w:val="en-US"/>
        </w:rPr>
        <w:t>”</w:t>
      </w:r>
    </w:p>
    <w:p w:rsidR="00BD2B97" w:rsidRPr="00BD2B97" w:rsidRDefault="00BD2B97" w:rsidP="00BD2B97">
      <w:pPr>
        <w:jc w:val="center"/>
        <w:rPr>
          <w:b/>
          <w:i/>
          <w:sz w:val="36"/>
          <w:szCs w:val="36"/>
        </w:rPr>
      </w:pPr>
      <w:r w:rsidRPr="00BD2B97">
        <w:rPr>
          <w:b/>
          <w:i/>
          <w:sz w:val="36"/>
          <w:szCs w:val="36"/>
        </w:rPr>
        <w:t>Уважаемые гости, цены и выход  блюда</w:t>
      </w:r>
      <w:proofErr w:type="gramStart"/>
      <w:r w:rsidRPr="00BD2B97">
        <w:rPr>
          <w:b/>
          <w:i/>
          <w:sz w:val="36"/>
          <w:szCs w:val="36"/>
        </w:rPr>
        <w:t xml:space="preserve"> ,</w:t>
      </w:r>
      <w:proofErr w:type="gramEnd"/>
      <w:r w:rsidRPr="00BD2B97">
        <w:rPr>
          <w:b/>
          <w:i/>
          <w:sz w:val="36"/>
          <w:szCs w:val="36"/>
        </w:rPr>
        <w:t xml:space="preserve">  уточняйте при заказе мероприятия с ответст</w:t>
      </w:r>
      <w:bookmarkStart w:id="0" w:name="_GoBack"/>
      <w:bookmarkEnd w:id="0"/>
      <w:r w:rsidRPr="00BD2B97">
        <w:rPr>
          <w:b/>
          <w:i/>
          <w:sz w:val="36"/>
          <w:szCs w:val="36"/>
        </w:rPr>
        <w:t>венным администратором !</w:t>
      </w:r>
    </w:p>
    <w:sectPr w:rsidR="00BD2B97" w:rsidRPr="00BD2B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747D93"/>
    <w:multiLevelType w:val="hybridMultilevel"/>
    <w:tmpl w:val="62EA09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C39"/>
    <w:rsid w:val="00022558"/>
    <w:rsid w:val="001C4824"/>
    <w:rsid w:val="00404D0A"/>
    <w:rsid w:val="00461C39"/>
    <w:rsid w:val="0085094A"/>
    <w:rsid w:val="00BD2B97"/>
    <w:rsid w:val="00CA08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3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61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396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2015-04-15T12:20:00Z</cp:lastPrinted>
  <dcterms:created xsi:type="dcterms:W3CDTF">2015-08-18T12:56:00Z</dcterms:created>
  <dcterms:modified xsi:type="dcterms:W3CDTF">2015-08-18T12:57:00Z</dcterms:modified>
</cp:coreProperties>
</file>